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01" w:rsidRDefault="00906014">
      <w:pPr>
        <w:spacing w:after="0" w:line="240" w:lineRule="auto"/>
        <w:jc w:val="center"/>
        <w:rPr>
          <w:rFonts w:ascii="Arial" w:eastAsia="Garamond" w:hAnsi="Arial" w:cs="Arial"/>
          <w:b/>
          <w:bCs/>
          <w:color w:val="000000"/>
          <w:sz w:val="26"/>
          <w:szCs w:val="26"/>
          <w:lang w:val="en-GB"/>
        </w:rPr>
      </w:pPr>
      <w:r>
        <w:rPr>
          <w:rFonts w:ascii="Arial" w:eastAsia="Garamond" w:hAnsi="Arial" w:cs="Arial"/>
          <w:b/>
          <w:bCs/>
          <w:color w:val="000000"/>
          <w:sz w:val="26"/>
          <w:szCs w:val="26"/>
          <w:lang w:val="en-GB"/>
        </w:rPr>
        <w:t>Embassy of India</w:t>
      </w:r>
    </w:p>
    <w:p w:rsidR="00176201" w:rsidRDefault="00906014">
      <w:pPr>
        <w:spacing w:after="0" w:line="240" w:lineRule="auto"/>
        <w:jc w:val="center"/>
        <w:rPr>
          <w:rFonts w:ascii="Arial" w:eastAsia="Garamond" w:hAnsi="Arial" w:cs="Arial"/>
          <w:b/>
          <w:bCs/>
          <w:color w:val="000000"/>
          <w:sz w:val="26"/>
          <w:szCs w:val="26"/>
          <w:lang w:val="en-GB"/>
        </w:rPr>
      </w:pPr>
      <w:r>
        <w:rPr>
          <w:rFonts w:ascii="Arial" w:eastAsia="Garamond" w:hAnsi="Arial" w:cs="Arial"/>
          <w:b/>
          <w:bCs/>
          <w:color w:val="000000"/>
          <w:sz w:val="26"/>
          <w:szCs w:val="26"/>
          <w:lang w:val="en-GB"/>
        </w:rPr>
        <w:t>The Hague</w:t>
      </w:r>
    </w:p>
    <w:p w:rsidR="00176201" w:rsidRDefault="00176201">
      <w:pPr>
        <w:spacing w:after="0" w:line="240" w:lineRule="auto"/>
        <w:jc w:val="both"/>
        <w:rPr>
          <w:rFonts w:ascii="Arial" w:eastAsia="Garamond" w:hAnsi="Arial" w:cs="Arial"/>
          <w:b/>
          <w:bCs/>
          <w:color w:val="000000"/>
          <w:sz w:val="26"/>
          <w:szCs w:val="26"/>
          <w:lang w:val="en-GB"/>
        </w:rPr>
      </w:pPr>
    </w:p>
    <w:p w:rsidR="00176201" w:rsidRDefault="00906014">
      <w:pPr>
        <w:spacing w:after="0" w:line="240" w:lineRule="auto"/>
        <w:jc w:val="center"/>
        <w:rPr>
          <w:rFonts w:ascii="Arial" w:eastAsia="Garamond" w:hAnsi="Arial" w:cs="Arial"/>
          <w:b/>
          <w:bCs/>
          <w:color w:val="000000"/>
          <w:sz w:val="26"/>
          <w:szCs w:val="26"/>
          <w:u w:val="single"/>
          <w:lang w:val="en-GB"/>
        </w:rPr>
      </w:pPr>
      <w:r>
        <w:rPr>
          <w:rFonts w:ascii="Arial" w:eastAsia="Garamond" w:hAnsi="Arial" w:cs="Arial"/>
          <w:b/>
          <w:bCs/>
          <w:color w:val="000000"/>
          <w:sz w:val="26"/>
          <w:szCs w:val="26"/>
          <w:u w:val="single"/>
          <w:lang w:val="en-GB"/>
        </w:rPr>
        <w:t>Press Release</w:t>
      </w:r>
    </w:p>
    <w:p w:rsidR="00176201" w:rsidRDefault="00176201">
      <w:pPr>
        <w:spacing w:after="0" w:line="240" w:lineRule="auto"/>
        <w:jc w:val="center"/>
        <w:rPr>
          <w:rFonts w:ascii="Arial" w:eastAsia="Garamond" w:hAnsi="Arial" w:cs="Arial"/>
          <w:b/>
          <w:bCs/>
          <w:color w:val="000000"/>
          <w:sz w:val="26"/>
          <w:szCs w:val="26"/>
          <w:u w:val="single"/>
          <w:lang w:val="en-GB"/>
        </w:rPr>
      </w:pPr>
    </w:p>
    <w:p w:rsidR="00176201" w:rsidRDefault="00906014">
      <w:pPr>
        <w:spacing w:after="0" w:line="240" w:lineRule="auto"/>
        <w:jc w:val="center"/>
        <w:rPr>
          <w:rFonts w:ascii="Arial" w:eastAsia="Garamond" w:hAnsi="Arial" w:cs="Arial"/>
          <w:b/>
          <w:color w:val="000000"/>
          <w:sz w:val="26"/>
          <w:szCs w:val="26"/>
          <w:u w:val="single"/>
        </w:rPr>
      </w:pPr>
      <w:r>
        <w:rPr>
          <w:rFonts w:ascii="Arial" w:eastAsia="Garamond" w:hAnsi="Arial" w:cs="Arial"/>
          <w:b/>
          <w:color w:val="000000"/>
          <w:sz w:val="26"/>
          <w:szCs w:val="26"/>
          <w:u w:val="single"/>
        </w:rPr>
        <w:t>Celebration of the 8th International Day of Yoga</w:t>
      </w:r>
    </w:p>
    <w:p w:rsidR="00176201" w:rsidRDefault="00906014">
      <w:pPr>
        <w:spacing w:after="0" w:line="240" w:lineRule="auto"/>
        <w:jc w:val="both"/>
        <w:rPr>
          <w:rFonts w:ascii="Arial" w:eastAsia="Garamond" w:hAnsi="Arial" w:cs="Arial"/>
          <w:color w:val="000000"/>
          <w:sz w:val="26"/>
          <w:szCs w:val="26"/>
        </w:rPr>
      </w:pPr>
      <w:r>
        <w:rPr>
          <w:rFonts w:ascii="Arial" w:eastAsia="Garamond" w:hAnsi="Arial" w:cs="Arial"/>
          <w:color w:val="000000"/>
          <w:sz w:val="26"/>
          <w:szCs w:val="26"/>
        </w:rPr>
        <w:t xml:space="preserve"> </w:t>
      </w:r>
    </w:p>
    <w:p w:rsidR="00176201" w:rsidRDefault="00176201">
      <w:pPr>
        <w:spacing w:after="0" w:line="240" w:lineRule="auto"/>
        <w:jc w:val="both"/>
        <w:rPr>
          <w:rFonts w:ascii="Arial" w:eastAsia="Garamond" w:hAnsi="Arial" w:cs="Arial"/>
          <w:color w:val="000000"/>
          <w:sz w:val="26"/>
          <w:szCs w:val="26"/>
        </w:rPr>
      </w:pPr>
    </w:p>
    <w:p w:rsidR="00176201" w:rsidRDefault="00906014">
      <w:pPr>
        <w:spacing w:after="0" w:line="240" w:lineRule="auto"/>
        <w:ind w:firstLine="720"/>
        <w:jc w:val="both"/>
        <w:rPr>
          <w:rFonts w:ascii="Arial" w:eastAsia="Garamond" w:hAnsi="Arial" w:cs="Arial"/>
          <w:color w:val="000000"/>
          <w:sz w:val="26"/>
          <w:szCs w:val="26"/>
        </w:rPr>
      </w:pPr>
      <w:r>
        <w:rPr>
          <w:rFonts w:ascii="Arial" w:eastAsia="Garamond" w:hAnsi="Arial" w:cs="Arial"/>
          <w:color w:val="000000"/>
          <w:sz w:val="26"/>
          <w:szCs w:val="26"/>
        </w:rPr>
        <w:t xml:space="preserve">Embassy of India in </w:t>
      </w:r>
      <w:proofErr w:type="gramStart"/>
      <w:r>
        <w:rPr>
          <w:rFonts w:ascii="Arial" w:eastAsia="Garamond" w:hAnsi="Arial" w:cs="Arial"/>
          <w:color w:val="000000"/>
          <w:sz w:val="26"/>
          <w:szCs w:val="26"/>
        </w:rPr>
        <w:t>the</w:t>
      </w:r>
      <w:proofErr w:type="gramEnd"/>
      <w:r>
        <w:rPr>
          <w:rFonts w:ascii="Arial" w:eastAsia="Garamond" w:hAnsi="Arial" w:cs="Arial"/>
          <w:color w:val="000000"/>
          <w:sz w:val="26"/>
          <w:szCs w:val="26"/>
        </w:rPr>
        <w:t xml:space="preserve"> Hague celebrated the 8th International Day of Yoga (IDY) with the theme ‘Yoga for Humanity’ on Sunday, June 19, 2022 at Atrium City Hall, The Hague, Netherlands. The event saw participation of more than 500 yoga enthusiasts and practitioners from across Netherlands.</w:t>
      </w:r>
    </w:p>
    <w:p w:rsidR="00176201" w:rsidRDefault="00176201">
      <w:pPr>
        <w:spacing w:after="0" w:line="240" w:lineRule="auto"/>
        <w:ind w:firstLine="720"/>
        <w:jc w:val="both"/>
        <w:rPr>
          <w:rFonts w:ascii="Arial" w:eastAsia="Garamond" w:hAnsi="Arial" w:cs="Arial"/>
          <w:color w:val="000000"/>
          <w:sz w:val="26"/>
          <w:szCs w:val="26"/>
        </w:rPr>
      </w:pPr>
    </w:p>
    <w:p w:rsidR="00176201" w:rsidRDefault="00906014">
      <w:pPr>
        <w:spacing w:after="0" w:line="240" w:lineRule="auto"/>
        <w:ind w:firstLine="650"/>
        <w:jc w:val="both"/>
        <w:rPr>
          <w:rFonts w:ascii="Arial" w:eastAsia="SimSun" w:hAnsi="Arial" w:cs="Arial"/>
          <w:sz w:val="26"/>
          <w:szCs w:val="26"/>
          <w:lang w:val="en-GB"/>
        </w:rPr>
      </w:pPr>
      <w:r>
        <w:rPr>
          <w:rFonts w:ascii="Arial" w:eastAsia="SimSun" w:hAnsi="Arial" w:cs="Arial"/>
          <w:sz w:val="26"/>
          <w:szCs w:val="26"/>
          <w:lang w:val="en-GB"/>
        </w:rPr>
        <w:t xml:space="preserve">Ambassador of India to the Kingdom of Netherlands H.E. </w:t>
      </w:r>
      <w:proofErr w:type="spellStart"/>
      <w:r>
        <w:rPr>
          <w:rFonts w:ascii="Arial" w:eastAsia="SimSun" w:hAnsi="Arial" w:cs="Arial"/>
          <w:sz w:val="26"/>
          <w:szCs w:val="26"/>
          <w:lang w:val="en-GB"/>
        </w:rPr>
        <w:t>Mrs.</w:t>
      </w:r>
      <w:proofErr w:type="spellEnd"/>
      <w:r>
        <w:rPr>
          <w:rFonts w:ascii="Arial" w:eastAsia="SimSun" w:hAnsi="Arial" w:cs="Arial"/>
          <w:sz w:val="26"/>
          <w:szCs w:val="26"/>
          <w:lang w:val="en-GB"/>
        </w:rPr>
        <w:t xml:space="preserve"> </w:t>
      </w:r>
      <w:proofErr w:type="spellStart"/>
      <w:r>
        <w:rPr>
          <w:rFonts w:ascii="Arial" w:eastAsia="SimSun" w:hAnsi="Arial" w:cs="Arial"/>
          <w:sz w:val="26"/>
          <w:szCs w:val="26"/>
          <w:lang w:val="en-GB"/>
        </w:rPr>
        <w:t>Reenat</w:t>
      </w:r>
      <w:proofErr w:type="spellEnd"/>
      <w:r>
        <w:rPr>
          <w:rFonts w:ascii="Arial" w:eastAsia="SimSun" w:hAnsi="Arial" w:cs="Arial"/>
          <w:sz w:val="26"/>
          <w:szCs w:val="26"/>
          <w:lang w:val="en-GB"/>
        </w:rPr>
        <w:t xml:space="preserve"> </w:t>
      </w:r>
      <w:proofErr w:type="spellStart"/>
      <w:r>
        <w:rPr>
          <w:rFonts w:ascii="Arial" w:eastAsia="SimSun" w:hAnsi="Arial" w:cs="Arial"/>
          <w:sz w:val="26"/>
          <w:szCs w:val="26"/>
          <w:lang w:val="en-GB"/>
        </w:rPr>
        <w:t>Sandhu</w:t>
      </w:r>
      <w:proofErr w:type="spellEnd"/>
      <w:r>
        <w:rPr>
          <w:rFonts w:ascii="Arial" w:eastAsia="SimSun" w:hAnsi="Arial" w:cs="Arial"/>
          <w:sz w:val="26"/>
          <w:szCs w:val="26"/>
          <w:lang w:val="en-GB"/>
        </w:rPr>
        <w:t xml:space="preserve"> opened the celebrations with the lighting of the lamp along with senior officials of Government of Netherlands, who also participated in the yoga session. In her address, Ambassador </w:t>
      </w:r>
      <w:proofErr w:type="spellStart"/>
      <w:r>
        <w:rPr>
          <w:rFonts w:ascii="Arial" w:eastAsia="SimSun" w:hAnsi="Arial" w:cs="Arial"/>
          <w:sz w:val="26"/>
          <w:szCs w:val="26"/>
          <w:lang w:val="en-GB"/>
        </w:rPr>
        <w:t>Sandhu</w:t>
      </w:r>
      <w:proofErr w:type="spellEnd"/>
      <w:r>
        <w:rPr>
          <w:rFonts w:ascii="Arial" w:eastAsia="SimSun" w:hAnsi="Arial" w:cs="Arial"/>
          <w:sz w:val="26"/>
          <w:szCs w:val="26"/>
          <w:lang w:val="en-GB"/>
        </w:rPr>
        <w:t xml:space="preserve"> welcomed all the participants and highlighted the health and spiritual benefits of yoga, especially during the pandemic. She underscored the important role of yoga in bringing people together through compassion &amp; kindness and fostering a sense of unity, because of which the theme of this year has been chosen as Yoga for Humanity.  Ambassador also conveyed the message of Prime Minister </w:t>
      </w:r>
      <w:proofErr w:type="spellStart"/>
      <w:r>
        <w:rPr>
          <w:rFonts w:ascii="Arial" w:eastAsia="SimSun" w:hAnsi="Arial" w:cs="Arial"/>
          <w:sz w:val="26"/>
          <w:szCs w:val="26"/>
          <w:lang w:val="en-GB"/>
        </w:rPr>
        <w:t>Shri</w:t>
      </w:r>
      <w:proofErr w:type="spellEnd"/>
      <w:r>
        <w:rPr>
          <w:rFonts w:ascii="Arial" w:eastAsia="SimSun" w:hAnsi="Arial" w:cs="Arial"/>
          <w:sz w:val="26"/>
          <w:szCs w:val="26"/>
          <w:lang w:val="en-GB"/>
        </w:rPr>
        <w:t xml:space="preserve"> </w:t>
      </w:r>
      <w:proofErr w:type="spellStart"/>
      <w:r>
        <w:rPr>
          <w:rFonts w:ascii="Arial" w:eastAsia="SimSun" w:hAnsi="Arial" w:cs="Arial"/>
          <w:sz w:val="26"/>
          <w:szCs w:val="26"/>
          <w:lang w:val="en-GB"/>
        </w:rPr>
        <w:t>Narendra</w:t>
      </w:r>
      <w:proofErr w:type="spellEnd"/>
      <w:r>
        <w:rPr>
          <w:rFonts w:ascii="Arial" w:eastAsia="SimSun" w:hAnsi="Arial" w:cs="Arial"/>
          <w:sz w:val="26"/>
          <w:szCs w:val="26"/>
          <w:lang w:val="en-GB"/>
        </w:rPr>
        <w:t xml:space="preserve"> </w:t>
      </w:r>
      <w:proofErr w:type="spellStart"/>
      <w:r>
        <w:rPr>
          <w:rFonts w:ascii="Arial" w:eastAsia="SimSun" w:hAnsi="Arial" w:cs="Arial"/>
          <w:sz w:val="26"/>
          <w:szCs w:val="26"/>
          <w:lang w:val="en-GB"/>
        </w:rPr>
        <w:t>Modi</w:t>
      </w:r>
      <w:proofErr w:type="spellEnd"/>
      <w:r>
        <w:rPr>
          <w:rFonts w:ascii="Arial" w:eastAsia="SimSun" w:hAnsi="Arial" w:cs="Arial"/>
          <w:sz w:val="26"/>
          <w:szCs w:val="26"/>
          <w:lang w:val="en-GB"/>
        </w:rPr>
        <w:t xml:space="preserve"> to adopt Yoga as an integral part of our daily lives.</w:t>
      </w:r>
    </w:p>
    <w:p w:rsidR="00176201" w:rsidRDefault="00176201">
      <w:pPr>
        <w:spacing w:after="0" w:line="240" w:lineRule="auto"/>
        <w:ind w:firstLine="650"/>
        <w:jc w:val="both"/>
        <w:rPr>
          <w:rFonts w:ascii="Arial" w:eastAsia="SimSun" w:hAnsi="Arial" w:cs="Arial"/>
          <w:sz w:val="26"/>
          <w:szCs w:val="26"/>
          <w:lang w:val="en-GB"/>
        </w:rPr>
      </w:pPr>
    </w:p>
    <w:p w:rsidR="00176201" w:rsidRDefault="00906014">
      <w:pPr>
        <w:spacing w:after="0" w:line="240" w:lineRule="auto"/>
        <w:ind w:firstLine="600"/>
        <w:jc w:val="both"/>
        <w:rPr>
          <w:rFonts w:ascii="Arial" w:eastAsia="SimSun" w:hAnsi="Arial" w:cs="Arial"/>
          <w:sz w:val="26"/>
          <w:szCs w:val="26"/>
          <w:lang w:val="en-GB"/>
        </w:rPr>
      </w:pPr>
      <w:r>
        <w:rPr>
          <w:rFonts w:ascii="Arial" w:eastAsia="SimSun" w:hAnsi="Arial" w:cs="Arial"/>
          <w:sz w:val="26"/>
          <w:szCs w:val="26"/>
          <w:lang w:val="en-GB"/>
        </w:rPr>
        <w:t xml:space="preserve">The Common Yoga Protocol was conducted by the yoga teacher and students of the Gandhi Cultural Centre of the Embassy.  Several yoga schools, Indian community representatives, elderly people and children actively participated in performing the protocol. The protocol was followed by </w:t>
      </w:r>
      <w:r w:rsidRPr="000807C9">
        <w:rPr>
          <w:rFonts w:ascii="Arial" w:eastAsia="SimSun" w:hAnsi="Arial" w:cs="Arial"/>
          <w:sz w:val="26"/>
          <w:szCs w:val="26"/>
          <w:lang w:val="en-GB"/>
        </w:rPr>
        <w:t>meditation</w:t>
      </w:r>
      <w:bookmarkStart w:id="0" w:name="_GoBack"/>
      <w:bookmarkEnd w:id="0"/>
      <w:r>
        <w:rPr>
          <w:rFonts w:ascii="Arial" w:eastAsia="SimSun" w:hAnsi="Arial" w:cs="Arial"/>
          <w:sz w:val="26"/>
          <w:szCs w:val="26"/>
          <w:lang w:val="en-GB"/>
        </w:rPr>
        <w:t xml:space="preserve"> exercises on live rendition of Indian </w:t>
      </w:r>
      <w:proofErr w:type="spellStart"/>
      <w:r>
        <w:rPr>
          <w:rFonts w:ascii="Arial" w:eastAsia="SimSun" w:hAnsi="Arial" w:cs="Arial"/>
          <w:sz w:val="26"/>
          <w:szCs w:val="26"/>
          <w:lang w:val="en-GB"/>
        </w:rPr>
        <w:t>bansuri</w:t>
      </w:r>
      <w:proofErr w:type="spellEnd"/>
      <w:r>
        <w:rPr>
          <w:rFonts w:ascii="Arial" w:eastAsia="SimSun" w:hAnsi="Arial" w:cs="Arial"/>
          <w:sz w:val="26"/>
          <w:szCs w:val="26"/>
          <w:lang w:val="en-GB"/>
        </w:rPr>
        <w:t xml:space="preserve"> by a Dutch artist.</w:t>
      </w:r>
    </w:p>
    <w:p w:rsidR="00176201" w:rsidRDefault="00176201">
      <w:pPr>
        <w:spacing w:after="0" w:line="240" w:lineRule="auto"/>
        <w:ind w:firstLine="600"/>
        <w:jc w:val="both"/>
        <w:rPr>
          <w:rFonts w:ascii="Arial" w:eastAsia="SimSun" w:hAnsi="Arial" w:cs="Arial"/>
          <w:sz w:val="26"/>
          <w:szCs w:val="26"/>
          <w:lang w:val="en-GB"/>
        </w:rPr>
      </w:pPr>
    </w:p>
    <w:p w:rsidR="00176201" w:rsidRDefault="00906014">
      <w:pPr>
        <w:spacing w:after="0" w:line="240" w:lineRule="auto"/>
        <w:ind w:firstLine="420"/>
        <w:jc w:val="both"/>
        <w:rPr>
          <w:rFonts w:ascii="Arial" w:eastAsia="SimSun" w:hAnsi="Arial" w:cs="Arial"/>
          <w:sz w:val="26"/>
          <w:szCs w:val="26"/>
          <w:lang w:val="en-GB"/>
        </w:rPr>
      </w:pPr>
      <w:r>
        <w:rPr>
          <w:rFonts w:ascii="Arial" w:eastAsia="SimSun" w:hAnsi="Arial" w:cs="Arial"/>
          <w:sz w:val="26"/>
          <w:szCs w:val="26"/>
          <w:lang w:val="en-GB"/>
        </w:rPr>
        <w:t xml:space="preserve">The representatives from Dutch armed forces also took part in the event for the fourth consecutive year. Yoga is part of curriculum of the Dutch armed forces and is taught on weekly basis at various barracks. </w:t>
      </w:r>
    </w:p>
    <w:p w:rsidR="00176201" w:rsidRDefault="00176201">
      <w:pPr>
        <w:spacing w:after="0" w:line="240" w:lineRule="auto"/>
        <w:ind w:firstLine="420"/>
        <w:jc w:val="both"/>
        <w:rPr>
          <w:rFonts w:ascii="Arial" w:eastAsia="SimSun" w:hAnsi="Arial" w:cs="Arial"/>
          <w:sz w:val="26"/>
          <w:szCs w:val="26"/>
          <w:lang w:val="en-GB"/>
        </w:rPr>
      </w:pPr>
    </w:p>
    <w:p w:rsidR="00176201" w:rsidRDefault="00906014">
      <w:pPr>
        <w:spacing w:after="0" w:line="240" w:lineRule="auto"/>
        <w:ind w:firstLine="600"/>
        <w:jc w:val="both"/>
        <w:rPr>
          <w:rFonts w:ascii="Arial" w:eastAsia="SimSun" w:hAnsi="Arial" w:cs="Arial"/>
          <w:sz w:val="26"/>
          <w:szCs w:val="26"/>
          <w:lang w:val="en-GB"/>
        </w:rPr>
      </w:pPr>
      <w:r>
        <w:rPr>
          <w:rFonts w:ascii="Arial" w:eastAsia="SimSun" w:hAnsi="Arial" w:cs="Arial"/>
          <w:sz w:val="26"/>
          <w:szCs w:val="26"/>
          <w:lang w:val="en-GB"/>
        </w:rPr>
        <w:t>Representatives from various Yoga schools in Netherlands were felicitated and encouraged to continue playing active role as Yoga Ambassadors of Netherlands. The popularity of yoga has seen a significant rise in the Netherlands. There are more than 150 yoga schools in Netherlands.</w:t>
      </w:r>
    </w:p>
    <w:p w:rsidR="00176201" w:rsidRDefault="00176201">
      <w:pPr>
        <w:spacing w:after="0" w:line="240" w:lineRule="auto"/>
        <w:ind w:firstLine="600"/>
        <w:jc w:val="both"/>
        <w:rPr>
          <w:rFonts w:ascii="Arial" w:eastAsia="SimSun" w:hAnsi="Arial" w:cs="Arial"/>
          <w:sz w:val="26"/>
          <w:szCs w:val="26"/>
          <w:lang w:val="en-GB"/>
        </w:rPr>
      </w:pPr>
    </w:p>
    <w:p w:rsidR="00176201" w:rsidRDefault="00906014">
      <w:pPr>
        <w:spacing w:after="0" w:line="240" w:lineRule="auto"/>
        <w:ind w:firstLine="600"/>
        <w:jc w:val="both"/>
        <w:rPr>
          <w:rFonts w:ascii="Arial" w:eastAsia="Garamond" w:hAnsi="Arial" w:cs="Arial"/>
          <w:color w:val="000000"/>
          <w:sz w:val="26"/>
          <w:szCs w:val="26"/>
        </w:rPr>
      </w:pPr>
      <w:r>
        <w:rPr>
          <w:rFonts w:ascii="Arial" w:eastAsia="Garamond" w:hAnsi="Arial" w:cs="Arial"/>
          <w:color w:val="000000"/>
          <w:sz w:val="26"/>
          <w:szCs w:val="26"/>
        </w:rPr>
        <w:lastRenderedPageBreak/>
        <w:t xml:space="preserve">The event is one of the many events the Embassy organized to mark the </w:t>
      </w:r>
      <w:proofErr w:type="spellStart"/>
      <w:r>
        <w:rPr>
          <w:rFonts w:ascii="Arial" w:eastAsia="Garamond" w:hAnsi="Arial" w:cs="Arial"/>
          <w:color w:val="000000"/>
          <w:sz w:val="26"/>
          <w:szCs w:val="26"/>
        </w:rPr>
        <w:t>Azadi</w:t>
      </w:r>
      <w:proofErr w:type="spellEnd"/>
      <w:r>
        <w:rPr>
          <w:rFonts w:ascii="Arial" w:eastAsia="Garamond" w:hAnsi="Arial" w:cs="Arial"/>
          <w:color w:val="000000"/>
          <w:sz w:val="26"/>
          <w:szCs w:val="26"/>
        </w:rPr>
        <w:t xml:space="preserve"> </w:t>
      </w:r>
      <w:proofErr w:type="spellStart"/>
      <w:r>
        <w:rPr>
          <w:rFonts w:ascii="Arial" w:eastAsia="Garamond" w:hAnsi="Arial" w:cs="Arial"/>
          <w:color w:val="000000"/>
          <w:sz w:val="26"/>
          <w:szCs w:val="26"/>
        </w:rPr>
        <w:t>ka</w:t>
      </w:r>
      <w:proofErr w:type="spellEnd"/>
      <w:r>
        <w:rPr>
          <w:rFonts w:ascii="Arial" w:eastAsia="Garamond" w:hAnsi="Arial" w:cs="Arial"/>
          <w:color w:val="000000"/>
          <w:sz w:val="26"/>
          <w:szCs w:val="26"/>
        </w:rPr>
        <w:t xml:space="preserve"> </w:t>
      </w:r>
      <w:proofErr w:type="spellStart"/>
      <w:r>
        <w:rPr>
          <w:rFonts w:ascii="Arial" w:eastAsia="Garamond" w:hAnsi="Arial" w:cs="Arial"/>
          <w:color w:val="000000"/>
          <w:sz w:val="26"/>
          <w:szCs w:val="26"/>
        </w:rPr>
        <w:t>Amrit</w:t>
      </w:r>
      <w:proofErr w:type="spellEnd"/>
      <w:r>
        <w:rPr>
          <w:rFonts w:ascii="Arial" w:eastAsia="Garamond" w:hAnsi="Arial" w:cs="Arial"/>
          <w:color w:val="000000"/>
          <w:sz w:val="26"/>
          <w:szCs w:val="26"/>
        </w:rPr>
        <w:t xml:space="preserve"> </w:t>
      </w:r>
      <w:proofErr w:type="spellStart"/>
      <w:r>
        <w:rPr>
          <w:rFonts w:ascii="Arial" w:eastAsia="Garamond" w:hAnsi="Arial" w:cs="Arial"/>
          <w:color w:val="000000"/>
          <w:sz w:val="26"/>
          <w:szCs w:val="26"/>
        </w:rPr>
        <w:t>Mahotsav</w:t>
      </w:r>
      <w:proofErr w:type="spellEnd"/>
      <w:r>
        <w:rPr>
          <w:rFonts w:ascii="Arial" w:eastAsia="Garamond" w:hAnsi="Arial" w:cs="Arial"/>
          <w:color w:val="000000"/>
          <w:sz w:val="26"/>
          <w:szCs w:val="26"/>
        </w:rPr>
        <w:t xml:space="preserve"> and 75</w:t>
      </w:r>
      <w:r>
        <w:rPr>
          <w:rFonts w:ascii="Arial" w:eastAsia="Garamond" w:hAnsi="Arial" w:cs="Arial"/>
          <w:color w:val="000000"/>
          <w:sz w:val="26"/>
          <w:szCs w:val="26"/>
          <w:vertAlign w:val="superscript"/>
        </w:rPr>
        <w:t>th</w:t>
      </w:r>
      <w:r>
        <w:rPr>
          <w:rFonts w:ascii="Arial" w:eastAsia="Garamond" w:hAnsi="Arial" w:cs="Arial"/>
          <w:color w:val="000000"/>
          <w:sz w:val="26"/>
          <w:szCs w:val="26"/>
        </w:rPr>
        <w:t xml:space="preserve"> anniversary of establishment of diplomatic relations between India and the Netherlands. </w:t>
      </w:r>
    </w:p>
    <w:p w:rsidR="00176201" w:rsidRDefault="00176201">
      <w:pPr>
        <w:spacing w:after="0" w:line="240" w:lineRule="auto"/>
        <w:ind w:firstLine="600"/>
        <w:jc w:val="both"/>
        <w:rPr>
          <w:rFonts w:ascii="Arial" w:eastAsia="Garamond" w:hAnsi="Arial" w:cs="Arial"/>
          <w:color w:val="000000"/>
          <w:sz w:val="26"/>
          <w:szCs w:val="26"/>
        </w:rPr>
      </w:pPr>
    </w:p>
    <w:p w:rsidR="00176201" w:rsidRDefault="00906014">
      <w:pPr>
        <w:spacing w:after="0" w:line="240" w:lineRule="auto"/>
        <w:ind w:firstLine="420"/>
        <w:jc w:val="both"/>
        <w:rPr>
          <w:rFonts w:ascii="Arial" w:eastAsia="SimSun" w:hAnsi="Arial" w:cs="Arial"/>
          <w:sz w:val="26"/>
          <w:szCs w:val="26"/>
          <w:lang w:val="en-GB"/>
        </w:rPr>
      </w:pPr>
      <w:r>
        <w:rPr>
          <w:rFonts w:ascii="Arial" w:eastAsia="SimSun" w:hAnsi="Arial" w:cs="Arial"/>
          <w:sz w:val="26"/>
          <w:szCs w:val="26"/>
          <w:lang w:val="en-GB"/>
        </w:rPr>
        <w:t>The event was also live streamed to over 100K followers on various social media platforms of the Embassy.</w:t>
      </w:r>
    </w:p>
    <w:p w:rsidR="00176201" w:rsidRDefault="00176201">
      <w:pPr>
        <w:spacing w:after="0" w:line="240" w:lineRule="auto"/>
        <w:ind w:firstLine="420"/>
        <w:jc w:val="both"/>
        <w:rPr>
          <w:rFonts w:ascii="Arial" w:eastAsia="SimSun" w:hAnsi="Arial" w:cs="Arial"/>
          <w:sz w:val="26"/>
          <w:szCs w:val="26"/>
          <w:lang w:val="en-GB"/>
        </w:rPr>
      </w:pPr>
    </w:p>
    <w:p w:rsidR="00176201" w:rsidRDefault="00906014">
      <w:pPr>
        <w:spacing w:after="0" w:line="240" w:lineRule="auto"/>
        <w:jc w:val="both"/>
        <w:rPr>
          <w:rFonts w:ascii="Arial" w:hAnsi="Arial" w:cs="Arial"/>
          <w:sz w:val="26"/>
          <w:szCs w:val="26"/>
        </w:rPr>
      </w:pPr>
      <w:r>
        <w:rPr>
          <w:rFonts w:ascii="Arial" w:hAnsi="Arial" w:cs="Arial"/>
          <w:sz w:val="26"/>
          <w:szCs w:val="26"/>
        </w:rPr>
        <w:tab/>
        <w:t xml:space="preserve">In run-up to the event, young students from top universities of the Netherlands such as TU Delft, Eindhoven and </w:t>
      </w:r>
      <w:proofErr w:type="spellStart"/>
      <w:r>
        <w:rPr>
          <w:rFonts w:ascii="Arial" w:hAnsi="Arial" w:cs="Arial"/>
          <w:sz w:val="26"/>
          <w:szCs w:val="26"/>
        </w:rPr>
        <w:t>Wageningen</w:t>
      </w:r>
      <w:proofErr w:type="spellEnd"/>
      <w:r>
        <w:rPr>
          <w:rFonts w:ascii="Arial" w:hAnsi="Arial" w:cs="Arial"/>
          <w:sz w:val="26"/>
          <w:szCs w:val="26"/>
        </w:rPr>
        <w:t xml:space="preserve"> held yoga day in their respective campuses. Yoga students of the Gandhi cultural </w:t>
      </w:r>
      <w:proofErr w:type="spellStart"/>
      <w:r>
        <w:rPr>
          <w:rFonts w:ascii="Arial" w:hAnsi="Arial" w:cs="Arial"/>
          <w:sz w:val="26"/>
          <w:szCs w:val="26"/>
        </w:rPr>
        <w:t>centre</w:t>
      </w:r>
      <w:proofErr w:type="spellEnd"/>
      <w:r>
        <w:rPr>
          <w:rFonts w:ascii="Arial" w:hAnsi="Arial" w:cs="Arial"/>
          <w:sz w:val="26"/>
          <w:szCs w:val="26"/>
        </w:rPr>
        <w:t xml:space="preserve"> also spread the message of #</w:t>
      </w:r>
      <w:proofErr w:type="spellStart"/>
      <w:r>
        <w:rPr>
          <w:rFonts w:ascii="Arial" w:hAnsi="Arial" w:cs="Arial"/>
          <w:sz w:val="26"/>
          <w:szCs w:val="26"/>
        </w:rPr>
        <w:t>YogaForHumanity</w:t>
      </w:r>
      <w:proofErr w:type="spellEnd"/>
      <w:r>
        <w:rPr>
          <w:rFonts w:ascii="Arial" w:hAnsi="Arial" w:cs="Arial"/>
          <w:sz w:val="26"/>
          <w:szCs w:val="26"/>
        </w:rPr>
        <w:t xml:space="preserve"> by performing at famous and historic sites across Netherlands such as Dam Square in Amsterdam, Peace Palace in </w:t>
      </w:r>
      <w:proofErr w:type="gramStart"/>
      <w:r>
        <w:rPr>
          <w:rFonts w:ascii="Arial" w:hAnsi="Arial" w:cs="Arial"/>
          <w:sz w:val="26"/>
          <w:szCs w:val="26"/>
        </w:rPr>
        <w:t>the</w:t>
      </w:r>
      <w:proofErr w:type="gramEnd"/>
      <w:r>
        <w:rPr>
          <w:rFonts w:ascii="Arial" w:hAnsi="Arial" w:cs="Arial"/>
          <w:sz w:val="26"/>
          <w:szCs w:val="26"/>
        </w:rPr>
        <w:t xml:space="preserve"> Hague, Delft City Centre and </w:t>
      </w:r>
      <w:proofErr w:type="spellStart"/>
      <w:r w:rsidRPr="000807C9">
        <w:rPr>
          <w:rFonts w:ascii="Arial" w:hAnsi="Arial" w:cs="Arial"/>
          <w:sz w:val="26"/>
          <w:szCs w:val="26"/>
        </w:rPr>
        <w:t>Zaanse</w:t>
      </w:r>
      <w:proofErr w:type="spellEnd"/>
      <w:r w:rsidRPr="000807C9">
        <w:rPr>
          <w:rFonts w:ascii="Arial" w:hAnsi="Arial" w:cs="Arial"/>
          <w:sz w:val="26"/>
          <w:szCs w:val="26"/>
        </w:rPr>
        <w:t xml:space="preserve"> </w:t>
      </w:r>
      <w:proofErr w:type="spellStart"/>
      <w:r w:rsidRPr="000807C9">
        <w:rPr>
          <w:rFonts w:ascii="Arial" w:hAnsi="Arial" w:cs="Arial"/>
          <w:sz w:val="26"/>
          <w:szCs w:val="26"/>
        </w:rPr>
        <w:t>Schans</w:t>
      </w:r>
      <w:proofErr w:type="spellEnd"/>
      <w:r>
        <w:rPr>
          <w:rFonts w:ascii="Arial" w:hAnsi="Arial" w:cs="Arial"/>
          <w:sz w:val="26"/>
          <w:szCs w:val="26"/>
        </w:rPr>
        <w:t xml:space="preserve"> windmill village.</w:t>
      </w:r>
    </w:p>
    <w:p w:rsidR="00176201" w:rsidRDefault="00906014">
      <w:pPr>
        <w:spacing w:after="0" w:line="240" w:lineRule="auto"/>
        <w:jc w:val="center"/>
        <w:rPr>
          <w:rFonts w:ascii="Arial" w:hAnsi="Arial" w:cs="Arial"/>
          <w:sz w:val="26"/>
          <w:szCs w:val="26"/>
        </w:rPr>
      </w:pPr>
      <w:r>
        <w:rPr>
          <w:rFonts w:ascii="Arial" w:hAnsi="Arial" w:cs="Arial"/>
          <w:sz w:val="26"/>
          <w:szCs w:val="26"/>
        </w:rPr>
        <w:t>****</w:t>
      </w:r>
    </w:p>
    <w:p w:rsidR="00176201" w:rsidRDefault="00176201">
      <w:pPr>
        <w:spacing w:after="0" w:line="240" w:lineRule="auto"/>
        <w:rPr>
          <w:rFonts w:ascii="Arial" w:hAnsi="Arial" w:cs="Arial"/>
          <w:sz w:val="26"/>
          <w:szCs w:val="26"/>
        </w:rPr>
      </w:pPr>
    </w:p>
    <w:p w:rsidR="00176201" w:rsidRDefault="00906014">
      <w:pPr>
        <w:spacing w:after="0" w:line="240" w:lineRule="auto"/>
        <w:rPr>
          <w:rFonts w:ascii="Arial" w:hAnsi="Arial" w:cs="Arial"/>
          <w:sz w:val="26"/>
          <w:szCs w:val="26"/>
        </w:rPr>
      </w:pPr>
      <w:r>
        <w:rPr>
          <w:rFonts w:ascii="Arial" w:hAnsi="Arial" w:cs="Arial"/>
          <w:sz w:val="26"/>
          <w:szCs w:val="26"/>
        </w:rPr>
        <w:t>The Hague</w:t>
      </w:r>
    </w:p>
    <w:p w:rsidR="00176201" w:rsidRDefault="00906014">
      <w:pPr>
        <w:spacing w:after="0" w:line="240" w:lineRule="auto"/>
        <w:rPr>
          <w:rFonts w:ascii="Arial" w:hAnsi="Arial" w:cs="Arial"/>
          <w:sz w:val="26"/>
          <w:szCs w:val="26"/>
        </w:rPr>
      </w:pPr>
      <w:r>
        <w:rPr>
          <w:rFonts w:ascii="Arial" w:hAnsi="Arial" w:cs="Arial"/>
          <w:sz w:val="26"/>
          <w:szCs w:val="26"/>
        </w:rPr>
        <w:t>19 June, 2022</w:t>
      </w:r>
    </w:p>
    <w:sectPr w:rsidR="00176201">
      <w:pgSz w:w="11906" w:h="16838"/>
      <w:pgMar w:top="1440" w:right="1800" w:bottom="1440" w:left="1800" w:header="0" w:footer="0" w:gutter="0"/>
      <w:cols w:space="720"/>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537"/>
    <w:multiLevelType w:val="multilevel"/>
    <w:tmpl w:val="105CE2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01"/>
    <w:rsid w:val="000807C9"/>
    <w:rsid w:val="00176201"/>
    <w:rsid w:val="0090601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33"/>
    <w:pPr>
      <w:spacing w:after="200" w:line="276" w:lineRule="auto"/>
    </w:pPr>
    <w:rPr>
      <w:rFonts w:ascii="Calibri" w:eastAsiaTheme="minorEastAsia" w:hAnsi="Calibri"/>
      <w:sz w:val="21"/>
      <w:lang w:eastAsia="zh-CN"/>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33"/>
    <w:pPr>
      <w:spacing w:after="200" w:line="276" w:lineRule="auto"/>
    </w:pPr>
    <w:rPr>
      <w:rFonts w:ascii="Calibri" w:eastAsiaTheme="minorEastAsia" w:hAnsi="Calibri"/>
      <w:sz w:val="21"/>
      <w:lang w:eastAsia="zh-CN"/>
    </w:rPr>
  </w:style>
  <w:style w:type="paragraph" w:styleId="Heading5">
    <w:name w:val="heading 5"/>
    <w:basedOn w:val="Heading"/>
    <w:next w:val="BodyText"/>
    <w:qFormat/>
    <w:pPr>
      <w:numPr>
        <w:ilvl w:val="4"/>
        <w:numId w:val="1"/>
      </w:numPr>
      <w:spacing w:before="120" w:after="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17kak</dc:creator>
  <cp:lastModifiedBy>Irine Parimanam</cp:lastModifiedBy>
  <cp:revision>2</cp:revision>
  <cp:lastPrinted>2022-06-20T10:10:00Z</cp:lastPrinted>
  <dcterms:created xsi:type="dcterms:W3CDTF">2022-06-20T10:34:00Z</dcterms:created>
  <dcterms:modified xsi:type="dcterms:W3CDTF">2022-06-20T10:34:00Z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